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2A" w:rsidRPr="00E9042A" w:rsidRDefault="00E9042A" w:rsidP="00E9042A">
      <w:pPr>
        <w:spacing w:after="0" w:line="240" w:lineRule="auto"/>
        <w:ind w:firstLine="414"/>
        <w:rPr>
          <w:b/>
          <w:sz w:val="28"/>
          <w:szCs w:val="28"/>
          <w:lang w:val="el-GR"/>
        </w:rPr>
      </w:pPr>
      <w:r w:rsidRPr="00E9042A">
        <w:rPr>
          <w:sz w:val="28"/>
          <w:szCs w:val="28"/>
          <w:lang w:val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657225</wp:posOffset>
            </wp:positionH>
            <wp:positionV relativeFrom="paragraph">
              <wp:posOffset>172720</wp:posOffset>
            </wp:positionV>
            <wp:extent cx="457200" cy="65341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42A">
        <w:rPr>
          <w:b/>
          <w:sz w:val="28"/>
          <w:szCs w:val="28"/>
          <w:lang w:val="el-GR"/>
        </w:rPr>
        <w:t>ΕΘΝΙΚΟ ΚΑΙ ΚΑΠΟΔΙΣΤΡΙΑΚΟ ΠΑΝΕΠΙΣΤΗΜΙΟ ΑΘΗΝΩΝ</w:t>
      </w:r>
    </w:p>
    <w:p w:rsidR="00E9042A" w:rsidRDefault="00515E70" w:rsidP="00E9042A">
      <w:pPr>
        <w:spacing w:after="0" w:line="240" w:lineRule="auto"/>
        <w:ind w:firstLine="414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ΣΧΟΛΗ ΕΠΙΣΤΗΜΩΝ ΑΓΩΓΗΣ</w:t>
      </w:r>
    </w:p>
    <w:p w:rsidR="00515E70" w:rsidRPr="00E9042A" w:rsidRDefault="00515E70" w:rsidP="00E9042A">
      <w:pPr>
        <w:spacing w:after="0" w:line="240" w:lineRule="auto"/>
        <w:ind w:firstLine="414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ΤΜΗΜΑ ΔΗΜΟΤΙΚΉΣ ΕΚΠΑΙΔΕΥΣΗΣ</w:t>
      </w:r>
    </w:p>
    <w:p w:rsidR="00E9042A" w:rsidRPr="00E9042A" w:rsidRDefault="00E9042A" w:rsidP="00E9042A">
      <w:pPr>
        <w:spacing w:after="0" w:line="240" w:lineRule="auto"/>
        <w:ind w:firstLine="414"/>
        <w:rPr>
          <w:sz w:val="28"/>
          <w:szCs w:val="28"/>
          <w:lang w:val="el-GR"/>
        </w:rPr>
      </w:pPr>
      <w:r w:rsidRPr="00515E70">
        <w:rPr>
          <w:b/>
          <w:sz w:val="28"/>
          <w:szCs w:val="28"/>
          <w:lang w:val="el-GR"/>
        </w:rPr>
        <w:t>ΠΡΟΓΡΑΜΜΑ ΜΕΤΑΠΤΥΧΙΑΚΩΝ</w:t>
      </w:r>
      <w:r w:rsidRPr="00E9042A">
        <w:rPr>
          <w:b/>
          <w:sz w:val="28"/>
          <w:szCs w:val="28"/>
          <w:lang w:val="el-GR"/>
        </w:rPr>
        <w:t xml:space="preserve"> ΣΠΟΥΔΩΝ  (ΠΜΣ) </w:t>
      </w:r>
    </w:p>
    <w:p w:rsidR="00E9042A" w:rsidRDefault="00E9042A" w:rsidP="00D702BF">
      <w:pPr>
        <w:spacing w:after="0" w:line="240" w:lineRule="auto"/>
        <w:rPr>
          <w:sz w:val="28"/>
          <w:szCs w:val="28"/>
          <w:lang w:val="el-GR"/>
        </w:rPr>
      </w:pPr>
    </w:p>
    <w:p w:rsidR="00272BAD" w:rsidRPr="00515E70" w:rsidRDefault="00272BAD" w:rsidP="00D702BF">
      <w:pPr>
        <w:spacing w:after="0" w:line="240" w:lineRule="auto"/>
        <w:rPr>
          <w:b/>
          <w:sz w:val="26"/>
          <w:szCs w:val="26"/>
          <w:lang w:val="el-GR"/>
        </w:rPr>
      </w:pPr>
      <w:r w:rsidRPr="00515E70">
        <w:rPr>
          <w:b/>
          <w:sz w:val="26"/>
          <w:szCs w:val="26"/>
          <w:lang w:val="el-GR"/>
        </w:rPr>
        <w:t>ΚΟΙΝΩΝΙΚΕΣ ΕΠΙΣΤΗΜΕΣ ΚΑΙ ΑΝΘΡΩΠΙΣΤΙΚΕΣ ΣΠΟΥΔΕΣ ΣΤΗΝ ΕΚΠΑΙΔΕΥΣΗ</w:t>
      </w:r>
    </w:p>
    <w:p w:rsidR="00515E70" w:rsidRDefault="00515E70" w:rsidP="00D702BF">
      <w:pPr>
        <w:spacing w:after="0" w:line="240" w:lineRule="auto"/>
        <w:rPr>
          <w:sz w:val="28"/>
          <w:szCs w:val="28"/>
          <w:lang w:val="el-GR"/>
        </w:rPr>
      </w:pPr>
    </w:p>
    <w:p w:rsidR="00272BAD" w:rsidRPr="006F7FED" w:rsidRDefault="00515E70" w:rsidP="00D702BF">
      <w:pPr>
        <w:spacing w:after="0" w:line="240" w:lineRule="auto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ΕΙΔΙΚΕΥΣΗ</w:t>
      </w:r>
      <w:r w:rsidR="00272BAD" w:rsidRPr="00515E70">
        <w:rPr>
          <w:b/>
          <w:sz w:val="28"/>
          <w:szCs w:val="28"/>
          <w:lang w:val="el-GR"/>
        </w:rPr>
        <w:t xml:space="preserve">:  </w:t>
      </w:r>
      <w:r w:rsidR="00272BAD" w:rsidRPr="00515E70">
        <w:rPr>
          <w:sz w:val="28"/>
          <w:szCs w:val="28"/>
          <w:lang w:val="el-GR"/>
        </w:rPr>
        <w:t>«Κοινωνιολογία και Σύγχρονη Κοινωνία:  Ειδικά Θέματα Παιδικής Ηλικίας, Κο</w:t>
      </w:r>
      <w:r w:rsidR="00272BAD" w:rsidRPr="006F7FED">
        <w:rPr>
          <w:sz w:val="28"/>
          <w:szCs w:val="28"/>
          <w:lang w:val="el-GR"/>
        </w:rPr>
        <w:t>ινωνικών Μειονοτήτων, Εργασίας και Εκπαίδευσης»</w:t>
      </w:r>
    </w:p>
    <w:p w:rsidR="00515E70" w:rsidRDefault="00515E70" w:rsidP="00D702BF">
      <w:pPr>
        <w:spacing w:after="0" w:line="240" w:lineRule="auto"/>
        <w:rPr>
          <w:sz w:val="28"/>
          <w:szCs w:val="28"/>
          <w:lang w:val="el-GR"/>
        </w:rPr>
      </w:pPr>
    </w:p>
    <w:p w:rsidR="00272BAD" w:rsidRPr="00515E70" w:rsidRDefault="00272BAD" w:rsidP="00D702BF">
      <w:pPr>
        <w:spacing w:after="0" w:line="240" w:lineRule="auto"/>
        <w:rPr>
          <w:b/>
          <w:sz w:val="28"/>
          <w:szCs w:val="28"/>
          <w:lang w:val="el-GR"/>
        </w:rPr>
      </w:pPr>
      <w:r w:rsidRPr="00515E70">
        <w:rPr>
          <w:b/>
          <w:sz w:val="28"/>
          <w:szCs w:val="28"/>
          <w:lang w:val="el-GR"/>
        </w:rPr>
        <w:t xml:space="preserve">Χειμερινό Γ’ Εξάμηνο,   2024 – 2025 </w:t>
      </w:r>
    </w:p>
    <w:p w:rsidR="00272BAD" w:rsidRPr="006F7FED" w:rsidRDefault="00272BAD" w:rsidP="00D702BF">
      <w:pPr>
        <w:spacing w:after="0" w:line="240" w:lineRule="auto"/>
        <w:rPr>
          <w:sz w:val="28"/>
          <w:szCs w:val="28"/>
          <w:lang w:val="el-GR"/>
        </w:rPr>
      </w:pPr>
    </w:p>
    <w:p w:rsidR="00272BAD" w:rsidRPr="00515E70" w:rsidRDefault="00272BAD" w:rsidP="00D702BF">
      <w:pPr>
        <w:spacing w:after="0" w:line="240" w:lineRule="auto"/>
        <w:rPr>
          <w:b/>
          <w:sz w:val="28"/>
          <w:szCs w:val="28"/>
          <w:lang w:val="el-GR"/>
        </w:rPr>
      </w:pPr>
      <w:r w:rsidRPr="006F7FED">
        <w:rPr>
          <w:sz w:val="28"/>
          <w:szCs w:val="28"/>
          <w:lang w:val="el-GR"/>
        </w:rPr>
        <w:t xml:space="preserve">Μάθημα:  </w:t>
      </w:r>
      <w:r w:rsidRPr="00515E70">
        <w:rPr>
          <w:b/>
          <w:sz w:val="28"/>
          <w:szCs w:val="28"/>
          <w:lang w:val="el-GR"/>
        </w:rPr>
        <w:t xml:space="preserve">Πολιτισμός, θρησκεία, και Εκπαίδευση στην Εποχή </w:t>
      </w:r>
      <w:r w:rsidR="00F15153" w:rsidRPr="00515E70">
        <w:rPr>
          <w:b/>
          <w:sz w:val="28"/>
          <w:szCs w:val="28"/>
          <w:lang w:val="el-GR"/>
        </w:rPr>
        <w:t>της Παγκοσμιοποίησης.</w:t>
      </w:r>
    </w:p>
    <w:p w:rsidR="00272BAD" w:rsidRPr="006F7FED" w:rsidRDefault="00272BAD" w:rsidP="00D702BF">
      <w:pPr>
        <w:spacing w:after="0" w:line="240" w:lineRule="auto"/>
        <w:rPr>
          <w:sz w:val="28"/>
          <w:szCs w:val="28"/>
          <w:lang w:val="el-GR"/>
        </w:rPr>
      </w:pPr>
    </w:p>
    <w:p w:rsidR="00272BAD" w:rsidRPr="00B633FA" w:rsidRDefault="006F7FED" w:rsidP="00D702BF">
      <w:pPr>
        <w:spacing w:after="0" w:line="240" w:lineRule="auto"/>
        <w:rPr>
          <w:sz w:val="28"/>
          <w:szCs w:val="28"/>
          <w:lang w:val="el-GR"/>
        </w:rPr>
      </w:pPr>
      <w:r w:rsidRPr="00515E70">
        <w:rPr>
          <w:b/>
          <w:sz w:val="28"/>
          <w:szCs w:val="28"/>
          <w:lang w:val="el-GR"/>
        </w:rPr>
        <w:t>Διδάσκων:</w:t>
      </w:r>
      <w:r w:rsidRPr="006F7FED">
        <w:rPr>
          <w:sz w:val="28"/>
          <w:szCs w:val="28"/>
          <w:lang w:val="el-GR"/>
        </w:rPr>
        <w:t xml:space="preserve">  Μιχάλης Σπουρδαλάκης</w:t>
      </w:r>
      <w:r w:rsidR="00B633FA">
        <w:rPr>
          <w:sz w:val="28"/>
          <w:szCs w:val="28"/>
          <w:lang w:val="el-GR"/>
        </w:rPr>
        <w:t xml:space="preserve">  (</w:t>
      </w:r>
      <w:hyperlink r:id="rId6" w:history="1">
        <w:r w:rsidR="00B633FA" w:rsidRPr="008349D3">
          <w:rPr>
            <w:rStyle w:val="-"/>
            <w:sz w:val="28"/>
            <w:szCs w:val="28"/>
          </w:rPr>
          <w:t>mspour</w:t>
        </w:r>
        <w:r w:rsidR="00B633FA" w:rsidRPr="008349D3">
          <w:rPr>
            <w:rStyle w:val="-"/>
            <w:sz w:val="28"/>
            <w:szCs w:val="28"/>
            <w:lang w:val="el-GR"/>
          </w:rPr>
          <w:t>@</w:t>
        </w:r>
        <w:r w:rsidR="00B633FA" w:rsidRPr="008349D3">
          <w:rPr>
            <w:rStyle w:val="-"/>
            <w:sz w:val="28"/>
            <w:szCs w:val="28"/>
          </w:rPr>
          <w:t>pspa</w:t>
        </w:r>
        <w:r w:rsidR="00B633FA" w:rsidRPr="008349D3">
          <w:rPr>
            <w:rStyle w:val="-"/>
            <w:sz w:val="28"/>
            <w:szCs w:val="28"/>
            <w:lang w:val="el-GR"/>
          </w:rPr>
          <w:t>.</w:t>
        </w:r>
        <w:r w:rsidR="00B633FA" w:rsidRPr="008349D3">
          <w:rPr>
            <w:rStyle w:val="-"/>
            <w:sz w:val="28"/>
            <w:szCs w:val="28"/>
          </w:rPr>
          <w:t>uoa</w:t>
        </w:r>
        <w:r w:rsidR="00B633FA" w:rsidRPr="008349D3">
          <w:rPr>
            <w:rStyle w:val="-"/>
            <w:sz w:val="28"/>
            <w:szCs w:val="28"/>
            <w:lang w:val="el-GR"/>
          </w:rPr>
          <w:t>.</w:t>
        </w:r>
        <w:r w:rsidR="00B633FA" w:rsidRPr="008349D3">
          <w:rPr>
            <w:rStyle w:val="-"/>
            <w:sz w:val="28"/>
            <w:szCs w:val="28"/>
          </w:rPr>
          <w:t>gr</w:t>
        </w:r>
      </w:hyperlink>
      <w:r w:rsidR="00B633FA" w:rsidRPr="00B633FA">
        <w:rPr>
          <w:sz w:val="28"/>
          <w:szCs w:val="28"/>
          <w:lang w:val="el-GR"/>
        </w:rPr>
        <w:t xml:space="preserve"> )</w:t>
      </w:r>
    </w:p>
    <w:p w:rsidR="00C9527A" w:rsidRDefault="00C9527A" w:rsidP="00D702BF">
      <w:pPr>
        <w:spacing w:after="0" w:line="240" w:lineRule="auto"/>
        <w:rPr>
          <w:sz w:val="28"/>
          <w:szCs w:val="28"/>
          <w:lang w:val="el-GR"/>
        </w:rPr>
      </w:pPr>
    </w:p>
    <w:p w:rsidR="00C9527A" w:rsidRDefault="00C9527A" w:rsidP="00D702BF">
      <w:pPr>
        <w:spacing w:after="0" w:line="240" w:lineRule="auto"/>
        <w:rPr>
          <w:sz w:val="28"/>
          <w:szCs w:val="28"/>
          <w:lang w:val="el-GR"/>
        </w:rPr>
      </w:pPr>
    </w:p>
    <w:p w:rsidR="00C9527A" w:rsidRDefault="00C9527A" w:rsidP="006F7FED">
      <w:pPr>
        <w:spacing w:after="0" w:line="240" w:lineRule="auto"/>
        <w:rPr>
          <w:b/>
          <w:sz w:val="28"/>
          <w:szCs w:val="28"/>
          <w:lang w:val="el-GR"/>
        </w:rPr>
      </w:pPr>
      <w:r w:rsidRPr="00515E70">
        <w:rPr>
          <w:b/>
          <w:sz w:val="28"/>
          <w:szCs w:val="28"/>
          <w:lang w:val="el-GR"/>
        </w:rPr>
        <w:t xml:space="preserve">Περιγραφή μαθήματος </w:t>
      </w:r>
    </w:p>
    <w:p w:rsidR="00515E70" w:rsidRPr="00D702BF" w:rsidRDefault="00515E70" w:rsidP="006F7FED">
      <w:pPr>
        <w:spacing w:after="0" w:line="240" w:lineRule="auto"/>
        <w:rPr>
          <w:b/>
          <w:sz w:val="26"/>
          <w:szCs w:val="26"/>
        </w:rPr>
      </w:pPr>
    </w:p>
    <w:p w:rsidR="00F20E1F" w:rsidRPr="00D702BF" w:rsidRDefault="00C9527A" w:rsidP="006F7FED">
      <w:pPr>
        <w:spacing w:after="0" w:line="240" w:lineRule="auto"/>
        <w:rPr>
          <w:sz w:val="26"/>
          <w:szCs w:val="26"/>
          <w:lang w:val="el-GR"/>
        </w:rPr>
      </w:pPr>
      <w:r w:rsidRPr="00D702BF">
        <w:rPr>
          <w:sz w:val="26"/>
          <w:szCs w:val="26"/>
          <w:lang w:val="el-GR"/>
        </w:rPr>
        <w:t>Το μά</w:t>
      </w:r>
      <w:r w:rsidR="00EC1141">
        <w:rPr>
          <w:sz w:val="26"/>
          <w:szCs w:val="26"/>
          <w:lang w:val="el-GR"/>
        </w:rPr>
        <w:t>θημα επιχειρεί να ερευνήσει τρεις</w:t>
      </w:r>
      <w:r w:rsidRPr="00D702BF">
        <w:rPr>
          <w:sz w:val="26"/>
          <w:szCs w:val="26"/>
          <w:lang w:val="el-GR"/>
        </w:rPr>
        <w:t xml:space="preserve"> εξαιρετικής σημασίας και εύρους ερευνητικές θεματικές στο πλαίσιο των νέων δυναμικών συνθηκών</w:t>
      </w:r>
      <w:r w:rsidR="00EC1141">
        <w:rPr>
          <w:sz w:val="26"/>
          <w:szCs w:val="26"/>
          <w:lang w:val="el-GR"/>
        </w:rPr>
        <w:t>,</w:t>
      </w:r>
      <w:r w:rsidRPr="00D702BF">
        <w:rPr>
          <w:sz w:val="26"/>
          <w:szCs w:val="26"/>
          <w:lang w:val="el-GR"/>
        </w:rPr>
        <w:t xml:space="preserve"> που έχει δημιουργήσει η συνθήκη των διαδικασιών παγκοσμιοποίησης.  Το σεμινάριο </w:t>
      </w:r>
      <w:proofErr w:type="spellStart"/>
      <w:r w:rsidRPr="00D702BF">
        <w:rPr>
          <w:sz w:val="26"/>
          <w:szCs w:val="26"/>
          <w:lang w:val="el-GR"/>
        </w:rPr>
        <w:t>εκκινά</w:t>
      </w:r>
      <w:proofErr w:type="spellEnd"/>
      <w:r w:rsidRPr="00D702BF">
        <w:rPr>
          <w:sz w:val="26"/>
          <w:szCs w:val="26"/>
          <w:lang w:val="el-GR"/>
        </w:rPr>
        <w:t xml:space="preserve"> από την ανάλυση αυτής της συνθήκης.  Πιο συγκεκριμένα </w:t>
      </w:r>
      <w:r w:rsidR="00F20E1F" w:rsidRPr="00D702BF">
        <w:rPr>
          <w:sz w:val="26"/>
          <w:szCs w:val="26"/>
          <w:lang w:val="el-GR"/>
        </w:rPr>
        <w:t xml:space="preserve">σε αντίθεση με τις αντιλήψεις </w:t>
      </w:r>
      <w:r w:rsidR="00EC1141">
        <w:rPr>
          <w:sz w:val="26"/>
          <w:szCs w:val="26"/>
          <w:lang w:val="el-GR"/>
        </w:rPr>
        <w:t xml:space="preserve">που είναι κυρίαρχες </w:t>
      </w:r>
      <w:r w:rsidR="00F20E1F" w:rsidRPr="00D702BF">
        <w:rPr>
          <w:sz w:val="26"/>
          <w:szCs w:val="26"/>
          <w:lang w:val="el-GR"/>
        </w:rPr>
        <w:t>στη δημόσια σφαίρα</w:t>
      </w:r>
      <w:r w:rsidR="00EC1141">
        <w:rPr>
          <w:sz w:val="26"/>
          <w:szCs w:val="26"/>
          <w:lang w:val="el-GR"/>
        </w:rPr>
        <w:t>,</w:t>
      </w:r>
      <w:r w:rsidR="00F20E1F" w:rsidRPr="00D702BF">
        <w:rPr>
          <w:sz w:val="26"/>
          <w:szCs w:val="26"/>
          <w:lang w:val="el-GR"/>
        </w:rPr>
        <w:t xml:space="preserve"> όπου η έννοια της «παγκοσμιοποίησης» χρησιμοποιείται, εν πολλοίς,</w:t>
      </w:r>
      <w:r w:rsidR="00EC1141">
        <w:rPr>
          <w:sz w:val="26"/>
          <w:szCs w:val="26"/>
          <w:lang w:val="el-GR"/>
        </w:rPr>
        <w:t xml:space="preserve"> για να περιγράψει</w:t>
      </w:r>
      <w:r w:rsidR="00F20E1F" w:rsidRPr="00D702BF">
        <w:rPr>
          <w:sz w:val="26"/>
          <w:szCs w:val="26"/>
          <w:lang w:val="el-GR"/>
        </w:rPr>
        <w:t xml:space="preserve"> αλλαγές που υφίστανται «τοπικές» κοινωνίες με τρόπο εξωτερικό και παθητικό, το μάθημα θα επιχειρήσει μια σύντομη </w:t>
      </w:r>
      <w:r w:rsidR="00EC1141">
        <w:rPr>
          <w:sz w:val="26"/>
          <w:szCs w:val="26"/>
          <w:lang w:val="el-GR"/>
        </w:rPr>
        <w:t>κριτική περιγραφή</w:t>
      </w:r>
      <w:r w:rsidR="00F20E1F" w:rsidRPr="00D702BF">
        <w:rPr>
          <w:sz w:val="26"/>
          <w:szCs w:val="26"/>
          <w:lang w:val="el-GR"/>
        </w:rPr>
        <w:t xml:space="preserve"> στις ιστορικές συνθήκες που οδήγησαν σε αυτό το φαινόμενο.  Στη συνέχεια θα εξετάσουμε τα βασικά χαρακτηριστικά του φαινομένου</w:t>
      </w:r>
      <w:r w:rsidR="000B32D8" w:rsidRPr="00D702BF">
        <w:rPr>
          <w:sz w:val="26"/>
          <w:szCs w:val="26"/>
          <w:lang w:val="el-GR"/>
        </w:rPr>
        <w:t xml:space="preserve"> </w:t>
      </w:r>
      <w:r w:rsidR="00F20E1F" w:rsidRPr="00D702BF">
        <w:rPr>
          <w:sz w:val="26"/>
          <w:szCs w:val="26"/>
          <w:lang w:val="el-GR"/>
        </w:rPr>
        <w:t>εστιάζοντας πρωτίστως</w:t>
      </w:r>
      <w:r w:rsidR="000B32D8" w:rsidRPr="00D702BF">
        <w:rPr>
          <w:sz w:val="26"/>
          <w:szCs w:val="26"/>
          <w:lang w:val="el-GR"/>
        </w:rPr>
        <w:t xml:space="preserve"> στα</w:t>
      </w:r>
      <w:r w:rsidR="00F20E1F" w:rsidRPr="00D702BF">
        <w:rPr>
          <w:sz w:val="26"/>
          <w:szCs w:val="26"/>
          <w:lang w:val="el-GR"/>
        </w:rPr>
        <w:t xml:space="preserve"> χαρακτηριστικά της παγκόσμιας οικονομίας, με τις μορφές και τους τρόπους με τους οποίου</w:t>
      </w:r>
      <w:r w:rsidR="000B32D8" w:rsidRPr="00D702BF">
        <w:rPr>
          <w:sz w:val="26"/>
          <w:szCs w:val="26"/>
          <w:lang w:val="el-GR"/>
        </w:rPr>
        <w:t>ς</w:t>
      </w:r>
      <w:r w:rsidR="00F20E1F" w:rsidRPr="00D702BF">
        <w:rPr>
          <w:sz w:val="26"/>
          <w:szCs w:val="26"/>
          <w:lang w:val="el-GR"/>
        </w:rPr>
        <w:t xml:space="preserve"> αυτά τα διεθνοποιημένα χαρακτηριστικά δημιουργού</w:t>
      </w:r>
      <w:r w:rsidR="000B32D8" w:rsidRPr="00D702BF">
        <w:rPr>
          <w:sz w:val="26"/>
          <w:szCs w:val="26"/>
          <w:lang w:val="el-GR"/>
        </w:rPr>
        <w:t xml:space="preserve">ν </w:t>
      </w:r>
      <w:r w:rsidR="00F20E1F" w:rsidRPr="00D702BF">
        <w:rPr>
          <w:sz w:val="26"/>
          <w:szCs w:val="26"/>
          <w:lang w:val="el-GR"/>
        </w:rPr>
        <w:t xml:space="preserve">συνθήκες και </w:t>
      </w:r>
      <w:r w:rsidR="000B32D8" w:rsidRPr="00D702BF">
        <w:rPr>
          <w:sz w:val="26"/>
          <w:szCs w:val="26"/>
          <w:lang w:val="el-GR"/>
        </w:rPr>
        <w:t xml:space="preserve">καταναγκασμούς ριζικών </w:t>
      </w:r>
      <w:r w:rsidR="00F20E1F" w:rsidRPr="00D702BF">
        <w:rPr>
          <w:sz w:val="26"/>
          <w:szCs w:val="26"/>
          <w:lang w:val="el-GR"/>
        </w:rPr>
        <w:t>αλλαγών στο σύνολο των κοινωνικών δομών και σχέσεων και κατά συνέπεια στον πολιτισμό, την εκπαίδευση και την θρησκεία.</w:t>
      </w:r>
      <w:r w:rsidR="000B32D8" w:rsidRPr="00D702BF">
        <w:rPr>
          <w:sz w:val="26"/>
          <w:szCs w:val="26"/>
          <w:lang w:val="el-GR"/>
        </w:rPr>
        <w:t xml:space="preserve">  Τέλος, μετά από μια </w:t>
      </w:r>
      <w:r w:rsidR="00B633FA">
        <w:rPr>
          <w:sz w:val="26"/>
          <w:szCs w:val="26"/>
          <w:lang w:val="el-GR"/>
        </w:rPr>
        <w:t>σύντομη γενική εισαγωγή</w:t>
      </w:r>
      <w:r w:rsidR="000B32D8" w:rsidRPr="00D702BF">
        <w:rPr>
          <w:sz w:val="26"/>
          <w:szCs w:val="26"/>
          <w:lang w:val="el-GR"/>
        </w:rPr>
        <w:t xml:space="preserve"> το πεδίο της εκπαίδευσης, του πολιτισμού και </w:t>
      </w:r>
      <w:r w:rsidR="00B633FA">
        <w:rPr>
          <w:sz w:val="26"/>
          <w:szCs w:val="26"/>
          <w:lang w:val="el-GR"/>
        </w:rPr>
        <w:t>τη</w:t>
      </w:r>
      <w:r w:rsidR="000B32D8" w:rsidRPr="00D702BF">
        <w:rPr>
          <w:sz w:val="26"/>
          <w:szCs w:val="26"/>
          <w:lang w:val="el-GR"/>
        </w:rPr>
        <w:t>ς θρησκείας οι φοιτητές θα παρουσιάσουν τις εργασίες τους</w:t>
      </w:r>
      <w:r w:rsidR="00464BE3" w:rsidRPr="00D702BF">
        <w:rPr>
          <w:sz w:val="26"/>
          <w:szCs w:val="26"/>
          <w:lang w:val="el-GR"/>
        </w:rPr>
        <w:t xml:space="preserve">, συμβάλλοντας έτσι στον εμπλουτισμό και την εμβάθυνση των επί μέρους θεματικών του μαθήματος. </w:t>
      </w:r>
    </w:p>
    <w:p w:rsidR="00464BE3" w:rsidRDefault="00464BE3" w:rsidP="00C9527A">
      <w:pPr>
        <w:spacing w:after="0" w:line="240" w:lineRule="auto"/>
        <w:rPr>
          <w:sz w:val="26"/>
          <w:szCs w:val="26"/>
          <w:lang w:val="el-GR"/>
        </w:rPr>
      </w:pPr>
    </w:p>
    <w:p w:rsidR="00B633FA" w:rsidRDefault="00B633FA" w:rsidP="00C9527A">
      <w:pPr>
        <w:spacing w:after="0" w:line="240" w:lineRule="auto"/>
        <w:rPr>
          <w:sz w:val="26"/>
          <w:szCs w:val="26"/>
          <w:lang w:val="el-GR"/>
        </w:rPr>
      </w:pPr>
    </w:p>
    <w:p w:rsidR="00B633FA" w:rsidRPr="00D702BF" w:rsidRDefault="00B633FA" w:rsidP="00C9527A">
      <w:pPr>
        <w:spacing w:after="0" w:line="240" w:lineRule="auto"/>
        <w:rPr>
          <w:sz w:val="26"/>
          <w:szCs w:val="26"/>
          <w:lang w:val="el-GR"/>
        </w:rPr>
      </w:pPr>
    </w:p>
    <w:p w:rsidR="00515E70" w:rsidRPr="00B633FA" w:rsidRDefault="00515E70" w:rsidP="00515E70">
      <w:pPr>
        <w:spacing w:after="0" w:line="240" w:lineRule="auto"/>
        <w:rPr>
          <w:b/>
          <w:sz w:val="26"/>
          <w:szCs w:val="26"/>
          <w:lang w:val="el-GR"/>
        </w:rPr>
      </w:pPr>
      <w:r w:rsidRPr="00B633FA">
        <w:rPr>
          <w:b/>
          <w:sz w:val="26"/>
          <w:szCs w:val="26"/>
          <w:lang w:val="el-GR"/>
        </w:rPr>
        <w:lastRenderedPageBreak/>
        <w:t>Κριτήρια αξιολόγησης</w:t>
      </w:r>
    </w:p>
    <w:p w:rsidR="00515E70" w:rsidRPr="00B633FA" w:rsidRDefault="00515E70" w:rsidP="00515E70">
      <w:pPr>
        <w:spacing w:after="0" w:line="240" w:lineRule="auto"/>
        <w:rPr>
          <w:sz w:val="24"/>
          <w:szCs w:val="24"/>
          <w:lang w:val="el-GR"/>
        </w:rPr>
      </w:pPr>
    </w:p>
    <w:p w:rsidR="00515E70" w:rsidRPr="00B633FA" w:rsidRDefault="00515E70" w:rsidP="00515E70">
      <w:pPr>
        <w:spacing w:after="0" w:line="240" w:lineRule="auto"/>
        <w:rPr>
          <w:sz w:val="24"/>
          <w:szCs w:val="24"/>
          <w:lang w:val="el-GR"/>
        </w:rPr>
      </w:pPr>
      <w:r w:rsidRPr="00B633FA">
        <w:rPr>
          <w:sz w:val="24"/>
          <w:szCs w:val="24"/>
          <w:lang w:val="el-GR"/>
        </w:rPr>
        <w:t>Εργασία  60 %Γραπτή εξέταση (70%)</w:t>
      </w:r>
    </w:p>
    <w:p w:rsidR="00515E70" w:rsidRPr="00B633FA" w:rsidRDefault="00515E70" w:rsidP="00515E70">
      <w:pPr>
        <w:spacing w:after="0" w:line="240" w:lineRule="auto"/>
        <w:rPr>
          <w:sz w:val="24"/>
          <w:szCs w:val="24"/>
          <w:lang w:val="el-GR"/>
        </w:rPr>
      </w:pPr>
      <w:r w:rsidRPr="00B633FA">
        <w:rPr>
          <w:sz w:val="24"/>
          <w:szCs w:val="24"/>
          <w:lang w:val="el-GR"/>
        </w:rPr>
        <w:t>Παρουσίαση 30%</w:t>
      </w:r>
    </w:p>
    <w:p w:rsidR="00515E70" w:rsidRPr="00B633FA" w:rsidRDefault="00515E70" w:rsidP="00515E70">
      <w:pPr>
        <w:spacing w:after="0" w:line="240" w:lineRule="auto"/>
        <w:rPr>
          <w:sz w:val="24"/>
          <w:szCs w:val="24"/>
          <w:lang w:val="el-GR"/>
        </w:rPr>
      </w:pPr>
      <w:r w:rsidRPr="00B633FA">
        <w:rPr>
          <w:sz w:val="24"/>
          <w:szCs w:val="24"/>
          <w:lang w:val="el-GR"/>
        </w:rPr>
        <w:t>Συμμετοχή στο μάθημα (10%)</w:t>
      </w:r>
    </w:p>
    <w:p w:rsidR="00515E70" w:rsidRPr="00B633FA" w:rsidRDefault="00515E70" w:rsidP="00515E70">
      <w:pPr>
        <w:spacing w:after="0" w:line="240" w:lineRule="auto"/>
        <w:rPr>
          <w:sz w:val="24"/>
          <w:szCs w:val="24"/>
          <w:lang w:val="el-GR"/>
        </w:rPr>
      </w:pPr>
    </w:p>
    <w:p w:rsidR="00515E70" w:rsidRPr="00B633FA" w:rsidRDefault="00515E70" w:rsidP="00515E70">
      <w:pPr>
        <w:spacing w:after="0" w:line="240" w:lineRule="auto"/>
        <w:rPr>
          <w:b/>
          <w:sz w:val="26"/>
          <w:szCs w:val="26"/>
          <w:lang w:val="el-GR"/>
        </w:rPr>
      </w:pPr>
      <w:r w:rsidRPr="00B633FA">
        <w:rPr>
          <w:b/>
          <w:sz w:val="26"/>
          <w:szCs w:val="26"/>
          <w:lang w:val="el-GR"/>
        </w:rPr>
        <w:t xml:space="preserve">Βιβλιογραφία (ενδεικτική) </w:t>
      </w:r>
    </w:p>
    <w:p w:rsidR="00515E70" w:rsidRPr="00B633FA" w:rsidRDefault="00515E70" w:rsidP="00B633FA">
      <w:pPr>
        <w:spacing w:after="0" w:line="300" w:lineRule="atLeast"/>
        <w:ind w:left="1060" w:hanging="720"/>
        <w:rPr>
          <w:sz w:val="24"/>
          <w:szCs w:val="24"/>
          <w:lang w:val="el-GR"/>
        </w:rPr>
      </w:pPr>
    </w:p>
    <w:p w:rsidR="00C340AC" w:rsidRPr="00B633FA" w:rsidRDefault="00C340AC" w:rsidP="00B633FA">
      <w:pPr>
        <w:spacing w:after="0" w:line="300" w:lineRule="atLeast"/>
        <w:ind w:left="1060" w:hanging="720"/>
        <w:rPr>
          <w:sz w:val="24"/>
          <w:szCs w:val="24"/>
        </w:rPr>
      </w:pPr>
      <w:r w:rsidRPr="00B633FA">
        <w:rPr>
          <w:sz w:val="24"/>
          <w:szCs w:val="24"/>
        </w:rPr>
        <w:t xml:space="preserve">Bauman </w:t>
      </w:r>
      <w:proofErr w:type="spellStart"/>
      <w:r w:rsidRPr="00B633FA">
        <w:rPr>
          <w:sz w:val="24"/>
          <w:szCs w:val="24"/>
        </w:rPr>
        <w:t>Sygmunt</w:t>
      </w:r>
      <w:proofErr w:type="spellEnd"/>
      <w:r w:rsidRPr="00B633FA">
        <w:rPr>
          <w:sz w:val="24"/>
          <w:szCs w:val="24"/>
        </w:rPr>
        <w:t xml:space="preserve">, (1998), </w:t>
      </w:r>
      <w:r w:rsidRPr="00B633FA">
        <w:rPr>
          <w:i/>
          <w:sz w:val="24"/>
          <w:szCs w:val="24"/>
        </w:rPr>
        <w:t>Globalization.  The Human Consequences</w:t>
      </w:r>
      <w:r w:rsidRPr="00B633FA">
        <w:rPr>
          <w:sz w:val="24"/>
          <w:szCs w:val="24"/>
        </w:rPr>
        <w:t>, New York, Columbia University Press.</w:t>
      </w:r>
    </w:p>
    <w:p w:rsidR="003C06C0" w:rsidRPr="00B633FA" w:rsidRDefault="003C06C0" w:rsidP="00B633FA">
      <w:pPr>
        <w:spacing w:after="0" w:line="300" w:lineRule="atLeast"/>
        <w:ind w:left="1060" w:hanging="720"/>
        <w:rPr>
          <w:sz w:val="24"/>
          <w:szCs w:val="24"/>
        </w:rPr>
      </w:pPr>
      <w:proofErr w:type="spellStart"/>
      <w:r w:rsidRPr="00B633FA">
        <w:rPr>
          <w:sz w:val="24"/>
          <w:szCs w:val="24"/>
          <w:lang w:val="el-GR"/>
        </w:rPr>
        <w:t>Βεργίδης</w:t>
      </w:r>
      <w:proofErr w:type="spellEnd"/>
      <w:r w:rsidRPr="00B633FA">
        <w:rPr>
          <w:sz w:val="24"/>
          <w:szCs w:val="24"/>
          <w:lang w:val="el-GR"/>
        </w:rPr>
        <w:t xml:space="preserve">, Δ., &amp; </w:t>
      </w:r>
      <w:proofErr w:type="spellStart"/>
      <w:r w:rsidRPr="00B633FA">
        <w:rPr>
          <w:sz w:val="24"/>
          <w:szCs w:val="24"/>
          <w:lang w:val="el-GR"/>
        </w:rPr>
        <w:t>Πρόκου</w:t>
      </w:r>
      <w:proofErr w:type="spellEnd"/>
      <w:r w:rsidRPr="00B633FA">
        <w:rPr>
          <w:sz w:val="24"/>
          <w:szCs w:val="24"/>
          <w:lang w:val="el-GR"/>
        </w:rPr>
        <w:t xml:space="preserve">, Ε. (2005). </w:t>
      </w:r>
      <w:r w:rsidRPr="00B633FA">
        <w:rPr>
          <w:i/>
          <w:sz w:val="24"/>
          <w:szCs w:val="24"/>
          <w:lang w:val="el-GR"/>
        </w:rPr>
        <w:t>Στοιχεία κοινωνικό-οικονομικής λειτουργίας και θεσμικού πλαισίου</w:t>
      </w:r>
      <w:r w:rsidRPr="00B633FA">
        <w:rPr>
          <w:sz w:val="24"/>
          <w:szCs w:val="24"/>
          <w:lang w:val="el-GR"/>
        </w:rPr>
        <w:t xml:space="preserve">. </w:t>
      </w:r>
      <w:proofErr w:type="spellStart"/>
      <w:r w:rsidRPr="00B633FA">
        <w:rPr>
          <w:sz w:val="24"/>
          <w:szCs w:val="24"/>
        </w:rPr>
        <w:t>Τομ</w:t>
      </w:r>
      <w:proofErr w:type="spellEnd"/>
      <w:r w:rsidRPr="00B633FA">
        <w:rPr>
          <w:sz w:val="24"/>
          <w:szCs w:val="24"/>
        </w:rPr>
        <w:t xml:space="preserve">. Α’. </w:t>
      </w:r>
      <w:proofErr w:type="spellStart"/>
      <w:r w:rsidRPr="00B633FA">
        <w:rPr>
          <w:sz w:val="24"/>
          <w:szCs w:val="24"/>
        </w:rPr>
        <w:t>Πάτρ</w:t>
      </w:r>
      <w:proofErr w:type="spellEnd"/>
      <w:r w:rsidRPr="00B633FA">
        <w:rPr>
          <w:sz w:val="24"/>
          <w:szCs w:val="24"/>
        </w:rPr>
        <w:t xml:space="preserve">α: </w:t>
      </w:r>
      <w:proofErr w:type="spellStart"/>
      <w:r w:rsidRPr="00B633FA">
        <w:rPr>
          <w:sz w:val="24"/>
          <w:szCs w:val="24"/>
        </w:rPr>
        <w:t>Ελληνικό</w:t>
      </w:r>
      <w:proofErr w:type="spellEnd"/>
      <w:r w:rsidRPr="00B633FA">
        <w:rPr>
          <w:sz w:val="24"/>
          <w:szCs w:val="24"/>
        </w:rPr>
        <w:t xml:space="preserve"> </w:t>
      </w:r>
      <w:proofErr w:type="spellStart"/>
      <w:r w:rsidRPr="00B633FA">
        <w:rPr>
          <w:sz w:val="24"/>
          <w:szCs w:val="24"/>
        </w:rPr>
        <w:t>Ανοικτό</w:t>
      </w:r>
      <w:proofErr w:type="spellEnd"/>
      <w:r w:rsidRPr="00B633FA">
        <w:rPr>
          <w:sz w:val="24"/>
          <w:szCs w:val="24"/>
        </w:rPr>
        <w:t xml:space="preserve"> Πα</w:t>
      </w:r>
      <w:proofErr w:type="spellStart"/>
      <w:r w:rsidRPr="00B633FA">
        <w:rPr>
          <w:sz w:val="24"/>
          <w:szCs w:val="24"/>
        </w:rPr>
        <w:t>νε</w:t>
      </w:r>
      <w:proofErr w:type="spellEnd"/>
      <w:r w:rsidRPr="00B633FA">
        <w:rPr>
          <w:sz w:val="24"/>
          <w:szCs w:val="24"/>
        </w:rPr>
        <w:t>πιστήμιο.</w:t>
      </w:r>
    </w:p>
    <w:p w:rsidR="003C06C0" w:rsidRPr="00B633FA" w:rsidRDefault="003C06C0" w:rsidP="00B633FA">
      <w:pPr>
        <w:spacing w:after="0" w:line="300" w:lineRule="atLeast"/>
        <w:ind w:left="1060" w:hanging="720"/>
        <w:rPr>
          <w:sz w:val="24"/>
          <w:szCs w:val="24"/>
        </w:rPr>
      </w:pPr>
      <w:r w:rsidRPr="00B633FA">
        <w:rPr>
          <w:sz w:val="24"/>
          <w:szCs w:val="24"/>
        </w:rPr>
        <w:t xml:space="preserve">Beyer, P. (1998) </w:t>
      </w:r>
      <w:r w:rsidR="00B633FA" w:rsidRPr="00B633FA">
        <w:rPr>
          <w:sz w:val="24"/>
          <w:szCs w:val="24"/>
        </w:rPr>
        <w:t>«</w:t>
      </w:r>
      <w:r w:rsidRPr="00B633FA">
        <w:rPr>
          <w:sz w:val="24"/>
          <w:szCs w:val="24"/>
        </w:rPr>
        <w:t>Globali</w:t>
      </w:r>
      <w:r w:rsidR="001E2995" w:rsidRPr="00B633FA">
        <w:rPr>
          <w:sz w:val="24"/>
          <w:szCs w:val="24"/>
        </w:rPr>
        <w:t>zation systems and religion(s</w:t>
      </w:r>
      <w:proofErr w:type="gramStart"/>
      <w:r w:rsidR="001E2995" w:rsidRPr="00B633FA">
        <w:rPr>
          <w:sz w:val="24"/>
          <w:szCs w:val="24"/>
        </w:rPr>
        <w:t>)</w:t>
      </w:r>
      <w:r w:rsidR="00B633FA" w:rsidRPr="00B633FA">
        <w:rPr>
          <w:sz w:val="24"/>
          <w:szCs w:val="24"/>
        </w:rPr>
        <w:t>»</w:t>
      </w:r>
      <w:proofErr w:type="gramEnd"/>
      <w:r w:rsidR="001E2995" w:rsidRPr="00B633FA">
        <w:rPr>
          <w:sz w:val="24"/>
          <w:szCs w:val="24"/>
        </w:rPr>
        <w:t xml:space="preserve">, </w:t>
      </w:r>
      <w:r w:rsidR="001E2995" w:rsidRPr="00B633FA">
        <w:rPr>
          <w:i/>
          <w:iCs/>
          <w:sz w:val="24"/>
          <w:szCs w:val="24"/>
        </w:rPr>
        <w:t>International Sociology,</w:t>
      </w:r>
      <w:r w:rsidRPr="00B633FA">
        <w:rPr>
          <w:sz w:val="24"/>
          <w:szCs w:val="24"/>
        </w:rPr>
        <w:t>13, 1, pp. 79-94.</w:t>
      </w:r>
    </w:p>
    <w:p w:rsidR="001E2995" w:rsidRPr="00B633FA" w:rsidRDefault="001E2995" w:rsidP="00B633FA">
      <w:pPr>
        <w:spacing w:after="0" w:line="300" w:lineRule="atLeast"/>
        <w:ind w:left="1060" w:hanging="720"/>
        <w:rPr>
          <w:sz w:val="24"/>
          <w:szCs w:val="24"/>
          <w:lang w:val="el-GR"/>
        </w:rPr>
      </w:pPr>
      <w:r w:rsidRPr="00B633FA">
        <w:rPr>
          <w:sz w:val="24"/>
          <w:szCs w:val="24"/>
        </w:rPr>
        <w:t>Crawford</w:t>
      </w:r>
      <w:r w:rsidRPr="00B633FA">
        <w:rPr>
          <w:sz w:val="24"/>
          <w:szCs w:val="24"/>
          <w:lang w:val="el-GR"/>
        </w:rPr>
        <w:t xml:space="preserve"> </w:t>
      </w:r>
      <w:r w:rsidRPr="00B633FA">
        <w:rPr>
          <w:sz w:val="24"/>
          <w:szCs w:val="24"/>
        </w:rPr>
        <w:t>R</w:t>
      </w:r>
      <w:r w:rsidRPr="00B633FA">
        <w:rPr>
          <w:sz w:val="24"/>
          <w:szCs w:val="24"/>
          <w:lang w:val="el-GR"/>
        </w:rPr>
        <w:t xml:space="preserve">. </w:t>
      </w:r>
      <w:r w:rsidRPr="00B633FA">
        <w:rPr>
          <w:i/>
          <w:sz w:val="24"/>
          <w:szCs w:val="24"/>
          <w:lang w:val="el-GR"/>
        </w:rPr>
        <w:t>Τι είναι θρησκεία</w:t>
      </w:r>
      <w:r w:rsidRPr="00B633FA">
        <w:rPr>
          <w:sz w:val="24"/>
          <w:szCs w:val="24"/>
          <w:lang w:val="el-GR"/>
        </w:rPr>
        <w:t xml:space="preserve">, (2004), Αθήνα, </w:t>
      </w:r>
      <w:proofErr w:type="spellStart"/>
      <w:r w:rsidRPr="00B633FA">
        <w:rPr>
          <w:sz w:val="24"/>
          <w:szCs w:val="24"/>
          <w:lang w:val="el-GR"/>
        </w:rPr>
        <w:t>Σαββάλας</w:t>
      </w:r>
      <w:proofErr w:type="spellEnd"/>
      <w:r w:rsidRPr="00B633FA">
        <w:rPr>
          <w:sz w:val="24"/>
          <w:szCs w:val="24"/>
          <w:lang w:val="el-GR"/>
        </w:rPr>
        <w:t>.</w:t>
      </w:r>
    </w:p>
    <w:p w:rsidR="00C340AC" w:rsidRPr="00B633FA" w:rsidRDefault="00C340AC" w:rsidP="00B633FA">
      <w:pPr>
        <w:spacing w:after="0" w:line="300" w:lineRule="atLeast"/>
        <w:ind w:left="1060" w:hanging="720"/>
        <w:rPr>
          <w:sz w:val="24"/>
          <w:szCs w:val="24"/>
        </w:rPr>
      </w:pPr>
      <w:r w:rsidRPr="00B633FA">
        <w:rPr>
          <w:sz w:val="24"/>
          <w:szCs w:val="24"/>
        </w:rPr>
        <w:t xml:space="preserve">Crouch Colin, (2019), </w:t>
      </w:r>
      <w:proofErr w:type="gramStart"/>
      <w:r w:rsidR="009A23FC" w:rsidRPr="00B633FA">
        <w:rPr>
          <w:i/>
          <w:sz w:val="24"/>
          <w:szCs w:val="24"/>
        </w:rPr>
        <w:t>The</w:t>
      </w:r>
      <w:proofErr w:type="gramEnd"/>
      <w:r w:rsidR="009A23FC" w:rsidRPr="00B633FA">
        <w:rPr>
          <w:i/>
          <w:sz w:val="24"/>
          <w:szCs w:val="24"/>
        </w:rPr>
        <w:t xml:space="preserve"> Globalization Backlash,</w:t>
      </w:r>
      <w:r w:rsidR="009A23FC" w:rsidRPr="00B633FA">
        <w:rPr>
          <w:sz w:val="24"/>
          <w:szCs w:val="24"/>
        </w:rPr>
        <w:t xml:space="preserve"> Cambridge UK, Polity.</w:t>
      </w:r>
    </w:p>
    <w:p w:rsidR="009A23FC" w:rsidRPr="00B633FA" w:rsidRDefault="001E2995" w:rsidP="00B633FA">
      <w:pPr>
        <w:spacing w:after="0" w:line="300" w:lineRule="atLeast"/>
        <w:ind w:left="1060" w:hanging="720"/>
        <w:rPr>
          <w:sz w:val="24"/>
          <w:szCs w:val="24"/>
        </w:rPr>
      </w:pPr>
      <w:r w:rsidRPr="00B633FA">
        <w:rPr>
          <w:sz w:val="24"/>
          <w:szCs w:val="24"/>
        </w:rPr>
        <w:t xml:space="preserve">Giddens A. (2000), </w:t>
      </w:r>
      <w:r w:rsidRPr="00B633FA">
        <w:rPr>
          <w:i/>
          <w:sz w:val="24"/>
          <w:szCs w:val="24"/>
        </w:rPr>
        <w:t>Runaway World. How globalization is reshaping our lives</w:t>
      </w:r>
      <w:r w:rsidRPr="00B633FA">
        <w:rPr>
          <w:sz w:val="24"/>
          <w:szCs w:val="24"/>
        </w:rPr>
        <w:t xml:space="preserve">, Profile Books, </w:t>
      </w:r>
      <w:r w:rsidRPr="00B633FA">
        <w:rPr>
          <w:sz w:val="24"/>
          <w:szCs w:val="24"/>
          <w:lang w:val="el-GR"/>
        </w:rPr>
        <w:t>Λονδίνο</w:t>
      </w:r>
      <w:r w:rsidRPr="00B633FA">
        <w:rPr>
          <w:sz w:val="24"/>
          <w:szCs w:val="24"/>
        </w:rPr>
        <w:t>.</w:t>
      </w:r>
    </w:p>
    <w:p w:rsidR="00D702BF" w:rsidRPr="00B633FA" w:rsidRDefault="00D702BF" w:rsidP="00B633FA">
      <w:pPr>
        <w:spacing w:after="0" w:line="300" w:lineRule="atLeast"/>
        <w:ind w:left="1060" w:hanging="720"/>
        <w:rPr>
          <w:sz w:val="24"/>
          <w:szCs w:val="24"/>
          <w:lang w:val="el-GR"/>
        </w:rPr>
      </w:pPr>
      <w:r w:rsidRPr="00B633FA">
        <w:rPr>
          <w:sz w:val="24"/>
          <w:szCs w:val="24"/>
        </w:rPr>
        <w:t xml:space="preserve">Hall Stuart </w:t>
      </w:r>
      <w:r w:rsidRPr="00B633FA">
        <w:rPr>
          <w:sz w:val="24"/>
          <w:szCs w:val="24"/>
          <w:lang w:val="el-GR"/>
        </w:rPr>
        <w:t>κ</w:t>
      </w:r>
      <w:r w:rsidRPr="00B633FA">
        <w:rPr>
          <w:sz w:val="24"/>
          <w:szCs w:val="24"/>
        </w:rPr>
        <w:t>.</w:t>
      </w:r>
      <w:proofErr w:type="spellStart"/>
      <w:r w:rsidRPr="00B633FA">
        <w:rPr>
          <w:sz w:val="24"/>
          <w:szCs w:val="24"/>
          <w:lang w:val="el-GR"/>
        </w:rPr>
        <w:t>άλ</w:t>
      </w:r>
      <w:proofErr w:type="spellEnd"/>
      <w:r w:rsidRPr="00B633FA">
        <w:rPr>
          <w:sz w:val="24"/>
          <w:szCs w:val="24"/>
        </w:rPr>
        <w:t xml:space="preserve">. </w:t>
      </w:r>
      <w:proofErr w:type="spellStart"/>
      <w:r w:rsidRPr="00B633FA">
        <w:rPr>
          <w:sz w:val="24"/>
          <w:szCs w:val="24"/>
          <w:lang w:val="el-GR"/>
        </w:rPr>
        <w:t>επιμ</w:t>
      </w:r>
      <w:proofErr w:type="spellEnd"/>
      <w:r w:rsidRPr="00B633FA">
        <w:rPr>
          <w:sz w:val="24"/>
          <w:szCs w:val="24"/>
        </w:rPr>
        <w:t xml:space="preserve">. </w:t>
      </w:r>
      <w:r w:rsidRPr="00B633FA">
        <w:rPr>
          <w:sz w:val="24"/>
          <w:szCs w:val="24"/>
          <w:lang w:val="el-GR"/>
        </w:rPr>
        <w:t xml:space="preserve">(2010), </w:t>
      </w:r>
      <w:r w:rsidRPr="00B633FA">
        <w:rPr>
          <w:i/>
          <w:sz w:val="24"/>
          <w:szCs w:val="24"/>
          <w:lang w:val="el-GR"/>
        </w:rPr>
        <w:t xml:space="preserve">Η </w:t>
      </w:r>
      <w:proofErr w:type="spellStart"/>
      <w:r w:rsidRPr="00B633FA">
        <w:rPr>
          <w:i/>
          <w:sz w:val="24"/>
          <w:szCs w:val="24"/>
          <w:lang w:val="el-GR"/>
        </w:rPr>
        <w:t>νεωτερικότητα</w:t>
      </w:r>
      <w:proofErr w:type="spellEnd"/>
      <w:r w:rsidRPr="00B633FA">
        <w:rPr>
          <w:i/>
          <w:sz w:val="24"/>
          <w:szCs w:val="24"/>
          <w:lang w:val="el-GR"/>
        </w:rPr>
        <w:t xml:space="preserve"> σήμερα.  Οικονομία, κοινωνία, πολιτική, πολιτισμός</w:t>
      </w:r>
      <w:r w:rsidRPr="00B633FA">
        <w:rPr>
          <w:sz w:val="24"/>
          <w:szCs w:val="24"/>
          <w:lang w:val="el-GR"/>
        </w:rPr>
        <w:t xml:space="preserve">,  Αθήνα, </w:t>
      </w:r>
      <w:proofErr w:type="spellStart"/>
      <w:r w:rsidRPr="00B633FA">
        <w:rPr>
          <w:sz w:val="24"/>
          <w:szCs w:val="24"/>
          <w:lang w:val="el-GR"/>
        </w:rPr>
        <w:t>Σαββάλας</w:t>
      </w:r>
      <w:proofErr w:type="spellEnd"/>
      <w:r w:rsidRPr="00B633FA">
        <w:rPr>
          <w:sz w:val="24"/>
          <w:szCs w:val="24"/>
          <w:lang w:val="el-GR"/>
        </w:rPr>
        <w:t>.</w:t>
      </w:r>
    </w:p>
    <w:p w:rsidR="00B633FA" w:rsidRPr="00B633FA" w:rsidRDefault="00D702BF" w:rsidP="00B633FA">
      <w:pPr>
        <w:spacing w:line="300" w:lineRule="atLeast"/>
        <w:ind w:firstLine="340"/>
        <w:rPr>
          <w:sz w:val="24"/>
          <w:szCs w:val="24"/>
          <w:lang w:val="el-GR"/>
        </w:rPr>
      </w:pPr>
      <w:r w:rsidRPr="00B633FA">
        <w:rPr>
          <w:sz w:val="24"/>
          <w:szCs w:val="24"/>
        </w:rPr>
        <w:t>James</w:t>
      </w:r>
      <w:r w:rsidRPr="00B633FA">
        <w:rPr>
          <w:sz w:val="24"/>
          <w:szCs w:val="24"/>
          <w:lang w:val="el-GR"/>
        </w:rPr>
        <w:t xml:space="preserve"> </w:t>
      </w:r>
      <w:r w:rsidRPr="00B633FA">
        <w:rPr>
          <w:sz w:val="24"/>
          <w:szCs w:val="24"/>
        </w:rPr>
        <w:t>Harold</w:t>
      </w:r>
      <w:r w:rsidRPr="00B633FA">
        <w:rPr>
          <w:sz w:val="24"/>
          <w:szCs w:val="24"/>
          <w:lang w:val="el-GR"/>
        </w:rPr>
        <w:t xml:space="preserve">, (2002), </w:t>
      </w:r>
      <w:r w:rsidRPr="00B633FA">
        <w:rPr>
          <w:i/>
          <w:sz w:val="24"/>
          <w:szCs w:val="24"/>
          <w:lang w:val="el-GR"/>
        </w:rPr>
        <w:t>Το τέλος της παγκοσμιοποίησης</w:t>
      </w:r>
      <w:r w:rsidRPr="00B633FA">
        <w:rPr>
          <w:sz w:val="24"/>
          <w:szCs w:val="24"/>
          <w:lang w:val="el-GR"/>
        </w:rPr>
        <w:t>, Αθήνα, Λιβάνης.</w:t>
      </w:r>
    </w:p>
    <w:p w:rsidR="00C340AC" w:rsidRPr="00B633FA" w:rsidRDefault="00C340AC" w:rsidP="00B633FA">
      <w:pPr>
        <w:spacing w:line="300" w:lineRule="atLeast"/>
        <w:ind w:firstLine="340"/>
        <w:rPr>
          <w:sz w:val="24"/>
          <w:szCs w:val="24"/>
          <w:lang w:val="el-GR"/>
        </w:rPr>
      </w:pPr>
      <w:r w:rsidRPr="00B633FA">
        <w:rPr>
          <w:sz w:val="24"/>
          <w:szCs w:val="24"/>
        </w:rPr>
        <w:t>Jones</w:t>
      </w:r>
      <w:r w:rsidRPr="00B633FA">
        <w:rPr>
          <w:sz w:val="24"/>
          <w:szCs w:val="24"/>
          <w:lang w:val="el-GR"/>
        </w:rPr>
        <w:t xml:space="preserve"> </w:t>
      </w:r>
      <w:r w:rsidRPr="00B633FA">
        <w:rPr>
          <w:sz w:val="24"/>
          <w:szCs w:val="24"/>
        </w:rPr>
        <w:t>Andrew</w:t>
      </w:r>
      <w:r w:rsidRPr="00B633FA">
        <w:rPr>
          <w:sz w:val="24"/>
          <w:szCs w:val="24"/>
          <w:lang w:val="el-GR"/>
        </w:rPr>
        <w:t xml:space="preserve">, (2010), </w:t>
      </w:r>
      <w:r w:rsidRPr="00B633FA">
        <w:rPr>
          <w:i/>
          <w:sz w:val="24"/>
          <w:szCs w:val="24"/>
        </w:rPr>
        <w:t>Globalization</w:t>
      </w:r>
      <w:r w:rsidRPr="00B633FA">
        <w:rPr>
          <w:i/>
          <w:sz w:val="24"/>
          <w:szCs w:val="24"/>
          <w:lang w:val="el-GR"/>
        </w:rPr>
        <w:t xml:space="preserve">.  </w:t>
      </w:r>
      <w:r w:rsidRPr="00B633FA">
        <w:rPr>
          <w:i/>
          <w:sz w:val="24"/>
          <w:szCs w:val="24"/>
        </w:rPr>
        <w:t>Key Thinkers</w:t>
      </w:r>
      <w:r w:rsidRPr="00B633FA">
        <w:rPr>
          <w:sz w:val="24"/>
          <w:szCs w:val="24"/>
        </w:rPr>
        <w:t>, Cambridge UK, Polity</w:t>
      </w:r>
    </w:p>
    <w:p w:rsidR="00C340AC" w:rsidRPr="00B633FA" w:rsidRDefault="00C340AC" w:rsidP="00B633FA">
      <w:pPr>
        <w:spacing w:after="0" w:line="300" w:lineRule="atLeast"/>
        <w:ind w:left="1060" w:hanging="720"/>
        <w:rPr>
          <w:sz w:val="24"/>
          <w:szCs w:val="24"/>
          <w:lang w:val="el-GR"/>
        </w:rPr>
      </w:pPr>
      <w:proofErr w:type="spellStart"/>
      <w:r w:rsidRPr="00B633FA">
        <w:rPr>
          <w:sz w:val="24"/>
          <w:szCs w:val="24"/>
          <w:lang w:val="el-GR"/>
        </w:rPr>
        <w:t>Λιαρόπουλος</w:t>
      </w:r>
      <w:proofErr w:type="spellEnd"/>
      <w:r w:rsidRPr="00B633FA">
        <w:rPr>
          <w:sz w:val="24"/>
          <w:szCs w:val="24"/>
          <w:lang w:val="el-GR"/>
        </w:rPr>
        <w:t xml:space="preserve"> Λυκούργος, (2003), </w:t>
      </w:r>
      <w:r w:rsidRPr="00B633FA">
        <w:rPr>
          <w:i/>
          <w:sz w:val="24"/>
          <w:szCs w:val="24"/>
          <w:lang w:val="el-GR"/>
        </w:rPr>
        <w:t>Παγκοσμιοποίηση και κοινωνικό κράτος.  Ευρώπη και Αμερική</w:t>
      </w:r>
      <w:r w:rsidRPr="00B633FA">
        <w:rPr>
          <w:sz w:val="24"/>
          <w:szCs w:val="24"/>
          <w:lang w:val="el-GR"/>
        </w:rPr>
        <w:t xml:space="preserve">, Αθήνα, </w:t>
      </w:r>
      <w:proofErr w:type="spellStart"/>
      <w:r w:rsidRPr="00B633FA">
        <w:rPr>
          <w:sz w:val="24"/>
          <w:szCs w:val="24"/>
          <w:lang w:val="el-GR"/>
        </w:rPr>
        <w:t>Παπαζήσης</w:t>
      </w:r>
      <w:proofErr w:type="spellEnd"/>
      <w:r w:rsidRPr="00B633FA">
        <w:rPr>
          <w:sz w:val="24"/>
          <w:szCs w:val="24"/>
          <w:lang w:val="el-GR"/>
        </w:rPr>
        <w:t>.</w:t>
      </w:r>
    </w:p>
    <w:p w:rsidR="003C06C0" w:rsidRPr="00B633FA" w:rsidRDefault="003C06C0" w:rsidP="00B633FA">
      <w:pPr>
        <w:spacing w:after="0" w:line="300" w:lineRule="atLeast"/>
        <w:ind w:left="1060" w:hanging="720"/>
        <w:rPr>
          <w:sz w:val="24"/>
          <w:szCs w:val="24"/>
          <w:lang w:val="el-GR"/>
        </w:rPr>
      </w:pPr>
      <w:proofErr w:type="spellStart"/>
      <w:r w:rsidRPr="00B633FA">
        <w:rPr>
          <w:sz w:val="24"/>
          <w:szCs w:val="24"/>
        </w:rPr>
        <w:t>Macedo</w:t>
      </w:r>
      <w:proofErr w:type="spellEnd"/>
      <w:r w:rsidRPr="00B633FA">
        <w:rPr>
          <w:sz w:val="24"/>
          <w:szCs w:val="24"/>
        </w:rPr>
        <w:t xml:space="preserve"> D. &amp; P. </w:t>
      </w:r>
      <w:proofErr w:type="spellStart"/>
      <w:r w:rsidRPr="00B633FA">
        <w:rPr>
          <w:sz w:val="24"/>
          <w:szCs w:val="24"/>
        </w:rPr>
        <w:t>Gounari</w:t>
      </w:r>
      <w:proofErr w:type="spellEnd"/>
      <w:r w:rsidRPr="00B633FA">
        <w:rPr>
          <w:sz w:val="24"/>
          <w:szCs w:val="24"/>
        </w:rPr>
        <w:t xml:space="preserve">, </w:t>
      </w:r>
      <w:proofErr w:type="spellStart"/>
      <w:r w:rsidRPr="00B633FA">
        <w:rPr>
          <w:sz w:val="24"/>
          <w:szCs w:val="24"/>
          <w:lang w:val="el-GR"/>
        </w:rPr>
        <w:t>επιμ</w:t>
      </w:r>
      <w:proofErr w:type="spellEnd"/>
      <w:r w:rsidRPr="00B633FA">
        <w:rPr>
          <w:sz w:val="24"/>
          <w:szCs w:val="24"/>
        </w:rPr>
        <w:t xml:space="preserve">. </w:t>
      </w:r>
      <w:r w:rsidRPr="00B633FA">
        <w:rPr>
          <w:sz w:val="24"/>
          <w:szCs w:val="24"/>
          <w:lang w:val="el-GR"/>
        </w:rPr>
        <w:t xml:space="preserve">(2008), </w:t>
      </w:r>
      <w:r w:rsidRPr="00B633FA">
        <w:rPr>
          <w:i/>
          <w:sz w:val="24"/>
          <w:szCs w:val="24"/>
          <w:lang w:val="el-GR"/>
        </w:rPr>
        <w:t>Η παγκοσμιοποίηση του ρατσισμού</w:t>
      </w:r>
      <w:r w:rsidRPr="00B633FA">
        <w:rPr>
          <w:sz w:val="24"/>
          <w:szCs w:val="24"/>
          <w:lang w:val="el-GR"/>
        </w:rPr>
        <w:t xml:space="preserve">, </w:t>
      </w:r>
      <w:r w:rsidR="001E2995" w:rsidRPr="00B633FA">
        <w:rPr>
          <w:sz w:val="24"/>
          <w:szCs w:val="24"/>
          <w:lang w:val="el-GR"/>
        </w:rPr>
        <w:t>Θεσσαλονίκη, Επίκεντρο.</w:t>
      </w:r>
    </w:p>
    <w:p w:rsidR="00C340AC" w:rsidRPr="00B633FA" w:rsidRDefault="00070F7B" w:rsidP="00B633FA">
      <w:pPr>
        <w:spacing w:after="0" w:line="300" w:lineRule="atLeast"/>
        <w:ind w:left="1060" w:hanging="720"/>
        <w:rPr>
          <w:sz w:val="24"/>
          <w:szCs w:val="24"/>
          <w:lang w:val="el-GR"/>
        </w:rPr>
      </w:pPr>
      <w:proofErr w:type="spellStart"/>
      <w:r w:rsidRPr="00B633FA">
        <w:rPr>
          <w:sz w:val="24"/>
          <w:szCs w:val="24"/>
          <w:lang w:val="el-GR"/>
        </w:rPr>
        <w:t>Mπαρσίδης</w:t>
      </w:r>
      <w:proofErr w:type="spellEnd"/>
      <w:r w:rsidR="003C06C0" w:rsidRPr="00B633FA">
        <w:rPr>
          <w:sz w:val="24"/>
          <w:szCs w:val="24"/>
          <w:lang w:val="el-GR"/>
        </w:rPr>
        <w:t xml:space="preserve"> </w:t>
      </w:r>
      <w:r w:rsidR="003C06C0" w:rsidRPr="00B633FA">
        <w:rPr>
          <w:sz w:val="24"/>
          <w:szCs w:val="24"/>
        </w:rPr>
        <w:t>M</w:t>
      </w:r>
      <w:r w:rsidR="003C06C0" w:rsidRPr="00B633FA">
        <w:rPr>
          <w:sz w:val="24"/>
          <w:szCs w:val="24"/>
          <w:lang w:val="el-GR"/>
        </w:rPr>
        <w:t xml:space="preserve">. </w:t>
      </w:r>
      <w:r w:rsidRPr="00B633FA">
        <w:rPr>
          <w:sz w:val="24"/>
          <w:szCs w:val="24"/>
          <w:lang w:val="el-GR"/>
        </w:rPr>
        <w:t xml:space="preserve">-E. </w:t>
      </w:r>
      <w:proofErr w:type="spellStart"/>
      <w:r w:rsidRPr="00B633FA">
        <w:rPr>
          <w:sz w:val="24"/>
          <w:szCs w:val="24"/>
          <w:lang w:val="el-GR"/>
        </w:rPr>
        <w:t>Xοντολίδου</w:t>
      </w:r>
      <w:proofErr w:type="spellEnd"/>
      <w:r w:rsidRPr="00B633FA">
        <w:rPr>
          <w:sz w:val="24"/>
          <w:szCs w:val="24"/>
          <w:lang w:val="el-GR"/>
        </w:rPr>
        <w:t xml:space="preserve">,(2002), </w:t>
      </w:r>
      <w:r w:rsidR="00B633FA" w:rsidRPr="00B633FA">
        <w:rPr>
          <w:sz w:val="24"/>
          <w:szCs w:val="24"/>
          <w:lang w:val="el-GR"/>
        </w:rPr>
        <w:t>«</w:t>
      </w:r>
      <w:r w:rsidRPr="00B633FA">
        <w:rPr>
          <w:sz w:val="24"/>
          <w:szCs w:val="24"/>
          <w:lang w:val="el-GR"/>
        </w:rPr>
        <w:t xml:space="preserve">Παγκοσμιοποίηση και </w:t>
      </w:r>
      <w:proofErr w:type="spellStart"/>
      <w:r w:rsidRPr="00B633FA">
        <w:rPr>
          <w:sz w:val="24"/>
          <w:szCs w:val="24"/>
          <w:lang w:val="el-GR"/>
        </w:rPr>
        <w:t>Eκπαίδευση</w:t>
      </w:r>
      <w:proofErr w:type="spellEnd"/>
      <w:r w:rsidRPr="00B633FA">
        <w:rPr>
          <w:sz w:val="24"/>
          <w:szCs w:val="24"/>
          <w:lang w:val="el-GR"/>
        </w:rPr>
        <w:t>: ο μύθος της αποδυνάμωσης των εθνικών κρατών</w:t>
      </w:r>
      <w:r w:rsidR="00B633FA" w:rsidRPr="00B633FA">
        <w:rPr>
          <w:sz w:val="24"/>
          <w:szCs w:val="24"/>
          <w:lang w:val="el-GR"/>
        </w:rPr>
        <w:t>»</w:t>
      </w:r>
      <w:r w:rsidRPr="00B633FA">
        <w:rPr>
          <w:sz w:val="24"/>
          <w:szCs w:val="24"/>
          <w:lang w:val="el-GR"/>
        </w:rPr>
        <w:t xml:space="preserve">, </w:t>
      </w:r>
      <w:r w:rsidRPr="00B633FA">
        <w:rPr>
          <w:i/>
          <w:sz w:val="24"/>
          <w:szCs w:val="24"/>
          <w:lang w:val="el-GR"/>
        </w:rPr>
        <w:t>Θέσεις</w:t>
      </w:r>
      <w:r w:rsidRPr="00B633FA">
        <w:rPr>
          <w:sz w:val="24"/>
          <w:szCs w:val="24"/>
          <w:lang w:val="el-GR"/>
        </w:rPr>
        <w:t xml:space="preserve">, τ. 80, </w:t>
      </w:r>
      <w:proofErr w:type="spellStart"/>
      <w:r w:rsidRPr="00B633FA">
        <w:rPr>
          <w:sz w:val="24"/>
          <w:szCs w:val="24"/>
          <w:lang w:val="el-GR"/>
        </w:rPr>
        <w:t>Iούλ</w:t>
      </w:r>
      <w:proofErr w:type="spellEnd"/>
      <w:r w:rsidRPr="00B633FA">
        <w:rPr>
          <w:sz w:val="24"/>
          <w:szCs w:val="24"/>
          <w:lang w:val="el-GR"/>
        </w:rPr>
        <w:t>.-</w:t>
      </w:r>
      <w:proofErr w:type="spellStart"/>
      <w:r w:rsidRPr="00B633FA">
        <w:rPr>
          <w:sz w:val="24"/>
          <w:szCs w:val="24"/>
          <w:lang w:val="el-GR"/>
        </w:rPr>
        <w:t>Σεπτ</w:t>
      </w:r>
      <w:proofErr w:type="spellEnd"/>
      <w:r w:rsidRPr="00B633FA">
        <w:rPr>
          <w:sz w:val="24"/>
          <w:szCs w:val="24"/>
          <w:lang w:val="el-GR"/>
        </w:rPr>
        <w:t>.</w:t>
      </w:r>
    </w:p>
    <w:p w:rsidR="003C06C0" w:rsidRPr="00B633FA" w:rsidRDefault="003C06C0" w:rsidP="00B633FA">
      <w:pPr>
        <w:spacing w:after="0" w:line="300" w:lineRule="atLeast"/>
        <w:ind w:left="1060" w:hanging="720"/>
        <w:rPr>
          <w:sz w:val="24"/>
          <w:szCs w:val="24"/>
          <w:lang w:val="el-GR"/>
        </w:rPr>
      </w:pPr>
      <w:proofErr w:type="spellStart"/>
      <w:r w:rsidRPr="00B633FA">
        <w:rPr>
          <w:sz w:val="24"/>
          <w:szCs w:val="24"/>
          <w:lang w:val="el-GR"/>
        </w:rPr>
        <w:t>Μπουζάκης</w:t>
      </w:r>
      <w:proofErr w:type="spellEnd"/>
      <w:r w:rsidRPr="00B633FA">
        <w:rPr>
          <w:sz w:val="24"/>
          <w:szCs w:val="24"/>
          <w:lang w:val="el-GR"/>
        </w:rPr>
        <w:t xml:space="preserve">, Σ. (2005). </w:t>
      </w:r>
      <w:r w:rsidR="00B633FA" w:rsidRPr="00B633FA">
        <w:rPr>
          <w:sz w:val="24"/>
          <w:szCs w:val="24"/>
          <w:lang w:val="el-GR"/>
        </w:rPr>
        <w:t>«</w:t>
      </w:r>
      <w:r w:rsidRPr="00B633FA">
        <w:rPr>
          <w:sz w:val="24"/>
          <w:szCs w:val="24"/>
          <w:lang w:val="el-GR"/>
        </w:rPr>
        <w:t>Παγκοσμιοποίηση και εκπαίδευση: η υποταγή της εκπαίδευσης στην οικονομία της αγοράς</w:t>
      </w:r>
      <w:r w:rsidR="00B633FA" w:rsidRPr="00B633FA">
        <w:rPr>
          <w:sz w:val="24"/>
          <w:szCs w:val="24"/>
          <w:lang w:val="el-GR"/>
        </w:rPr>
        <w:t>»</w:t>
      </w:r>
      <w:r w:rsidRPr="00B633FA">
        <w:rPr>
          <w:sz w:val="24"/>
          <w:szCs w:val="24"/>
          <w:lang w:val="el-GR"/>
        </w:rPr>
        <w:t xml:space="preserve">. Στο </w:t>
      </w:r>
      <w:proofErr w:type="spellStart"/>
      <w:r w:rsidRPr="00B633FA">
        <w:rPr>
          <w:sz w:val="24"/>
          <w:szCs w:val="24"/>
          <w:lang w:val="el-GR"/>
        </w:rPr>
        <w:t>Γράβαρης</w:t>
      </w:r>
      <w:proofErr w:type="spellEnd"/>
      <w:r w:rsidRPr="00B633FA">
        <w:rPr>
          <w:sz w:val="24"/>
          <w:szCs w:val="24"/>
          <w:lang w:val="el-GR"/>
        </w:rPr>
        <w:t>, Δ. &amp; Παπαδάκης, Ν. (</w:t>
      </w:r>
      <w:proofErr w:type="spellStart"/>
      <w:r w:rsidRPr="00B633FA">
        <w:rPr>
          <w:sz w:val="24"/>
          <w:szCs w:val="24"/>
          <w:lang w:val="el-GR"/>
        </w:rPr>
        <w:t>επιμ</w:t>
      </w:r>
      <w:proofErr w:type="spellEnd"/>
      <w:r w:rsidRPr="00B633FA">
        <w:rPr>
          <w:sz w:val="24"/>
          <w:szCs w:val="24"/>
          <w:lang w:val="el-GR"/>
        </w:rPr>
        <w:t xml:space="preserve">.) </w:t>
      </w:r>
      <w:r w:rsidRPr="00B633FA">
        <w:rPr>
          <w:i/>
          <w:sz w:val="24"/>
          <w:szCs w:val="24"/>
          <w:lang w:val="el-GR"/>
        </w:rPr>
        <w:t>Εκπαίδευση και εκπαιδευτική πολιτική μεταξύ κράτους και αγοράς</w:t>
      </w:r>
      <w:r w:rsidRPr="00B633FA">
        <w:rPr>
          <w:sz w:val="24"/>
          <w:szCs w:val="24"/>
          <w:lang w:val="el-GR"/>
        </w:rPr>
        <w:t xml:space="preserve">. Αθήνα: </w:t>
      </w:r>
      <w:proofErr w:type="spellStart"/>
      <w:r w:rsidRPr="00B633FA">
        <w:rPr>
          <w:sz w:val="24"/>
          <w:szCs w:val="24"/>
          <w:lang w:val="el-GR"/>
        </w:rPr>
        <w:t>Σαββάλας</w:t>
      </w:r>
      <w:proofErr w:type="spellEnd"/>
      <w:r w:rsidRPr="00B633FA">
        <w:rPr>
          <w:sz w:val="24"/>
          <w:szCs w:val="24"/>
          <w:lang w:val="el-GR"/>
        </w:rPr>
        <w:t>.</w:t>
      </w:r>
    </w:p>
    <w:p w:rsidR="003C06C0" w:rsidRPr="00B633FA" w:rsidRDefault="003C06C0" w:rsidP="00B633FA">
      <w:pPr>
        <w:spacing w:after="0" w:line="300" w:lineRule="atLeast"/>
        <w:ind w:left="1060" w:hanging="720"/>
        <w:rPr>
          <w:sz w:val="24"/>
          <w:szCs w:val="24"/>
          <w:lang w:val="el-GR"/>
        </w:rPr>
      </w:pPr>
      <w:proofErr w:type="spellStart"/>
      <w:r w:rsidRPr="00B633FA">
        <w:rPr>
          <w:sz w:val="24"/>
          <w:szCs w:val="24"/>
          <w:lang w:val="el-GR"/>
        </w:rPr>
        <w:t>Μπουζάκης</w:t>
      </w:r>
      <w:proofErr w:type="spellEnd"/>
      <w:r w:rsidRPr="00B633FA">
        <w:rPr>
          <w:sz w:val="24"/>
          <w:szCs w:val="24"/>
          <w:lang w:val="el-GR"/>
        </w:rPr>
        <w:t xml:space="preserve">, Σ. (2006). </w:t>
      </w:r>
      <w:r w:rsidRPr="00B633FA">
        <w:rPr>
          <w:i/>
          <w:sz w:val="24"/>
          <w:szCs w:val="24"/>
          <w:lang w:val="el-GR"/>
        </w:rPr>
        <w:t>Συγκριτική παιδαγωγική III: Θεωρητικά, μεθοδολογικά προβλήματα και σύγχρονες τάσεις στη διεθνή εκπαίδευση.</w:t>
      </w:r>
      <w:r w:rsidRPr="00B633FA">
        <w:rPr>
          <w:sz w:val="24"/>
          <w:szCs w:val="24"/>
          <w:lang w:val="el-GR"/>
        </w:rPr>
        <w:t xml:space="preserve"> Αθήνα: </w:t>
      </w:r>
      <w:proofErr w:type="spellStart"/>
      <w:r w:rsidRPr="00B633FA">
        <w:rPr>
          <w:sz w:val="24"/>
          <w:szCs w:val="24"/>
          <w:lang w:val="el-GR"/>
        </w:rPr>
        <w:t>Gutenberg</w:t>
      </w:r>
      <w:proofErr w:type="spellEnd"/>
      <w:r w:rsidRPr="00B633FA">
        <w:rPr>
          <w:sz w:val="24"/>
          <w:szCs w:val="24"/>
          <w:lang w:val="el-GR"/>
        </w:rPr>
        <w:t>.</w:t>
      </w:r>
    </w:p>
    <w:p w:rsidR="00515E70" w:rsidRPr="00B633FA" w:rsidRDefault="00515E70" w:rsidP="00B633FA">
      <w:pPr>
        <w:spacing w:after="0" w:line="300" w:lineRule="atLeast"/>
        <w:ind w:left="1060" w:hanging="720"/>
        <w:rPr>
          <w:sz w:val="24"/>
          <w:szCs w:val="24"/>
          <w:lang w:val="el-GR"/>
        </w:rPr>
      </w:pPr>
      <w:proofErr w:type="spellStart"/>
      <w:r w:rsidRPr="00B633FA">
        <w:rPr>
          <w:sz w:val="24"/>
          <w:szCs w:val="24"/>
          <w:lang w:val="el-GR"/>
        </w:rPr>
        <w:t>Osterhammel</w:t>
      </w:r>
      <w:proofErr w:type="spellEnd"/>
      <w:r w:rsidRPr="00B633FA">
        <w:rPr>
          <w:sz w:val="24"/>
          <w:szCs w:val="24"/>
          <w:lang w:val="el-GR"/>
        </w:rPr>
        <w:t xml:space="preserve">, </w:t>
      </w:r>
      <w:proofErr w:type="spellStart"/>
      <w:r w:rsidRPr="00B633FA">
        <w:rPr>
          <w:sz w:val="24"/>
          <w:szCs w:val="24"/>
          <w:lang w:val="el-GR"/>
        </w:rPr>
        <w:t>Jurgen</w:t>
      </w:r>
      <w:proofErr w:type="spellEnd"/>
      <w:r w:rsidRPr="00B633FA">
        <w:rPr>
          <w:sz w:val="24"/>
          <w:szCs w:val="24"/>
          <w:lang w:val="el-GR"/>
        </w:rPr>
        <w:t xml:space="preserve"> &amp; </w:t>
      </w:r>
      <w:proofErr w:type="spellStart"/>
      <w:r w:rsidRPr="00B633FA">
        <w:rPr>
          <w:sz w:val="24"/>
          <w:szCs w:val="24"/>
          <w:lang w:val="el-GR"/>
        </w:rPr>
        <w:t>Niels</w:t>
      </w:r>
      <w:proofErr w:type="spellEnd"/>
      <w:r w:rsidRPr="00B633FA">
        <w:rPr>
          <w:sz w:val="24"/>
          <w:szCs w:val="24"/>
          <w:lang w:val="el-GR"/>
        </w:rPr>
        <w:t xml:space="preserve"> P., </w:t>
      </w:r>
      <w:proofErr w:type="spellStart"/>
      <w:r w:rsidRPr="00B633FA">
        <w:rPr>
          <w:sz w:val="24"/>
          <w:szCs w:val="24"/>
          <w:lang w:val="el-GR"/>
        </w:rPr>
        <w:t>Petersson</w:t>
      </w:r>
      <w:proofErr w:type="spellEnd"/>
      <w:r w:rsidRPr="00B633FA">
        <w:rPr>
          <w:sz w:val="24"/>
          <w:szCs w:val="24"/>
          <w:lang w:val="el-GR"/>
        </w:rPr>
        <w:t xml:space="preserve"> (2013) </w:t>
      </w:r>
      <w:r w:rsidRPr="00B633FA">
        <w:rPr>
          <w:i/>
          <w:sz w:val="24"/>
          <w:szCs w:val="24"/>
          <w:lang w:val="el-GR"/>
        </w:rPr>
        <w:t xml:space="preserve">Ιστορία της παγκοσμιοποίησης, </w:t>
      </w:r>
      <w:r w:rsidRPr="00B633FA">
        <w:rPr>
          <w:sz w:val="24"/>
          <w:szCs w:val="24"/>
          <w:lang w:val="el-GR"/>
        </w:rPr>
        <w:t>Αθήνα, Αιώρα.</w:t>
      </w:r>
    </w:p>
    <w:p w:rsidR="00515E70" w:rsidRPr="00B633FA" w:rsidRDefault="001E2995" w:rsidP="00B633FA">
      <w:pPr>
        <w:spacing w:after="0" w:line="300" w:lineRule="atLeast"/>
        <w:ind w:left="1060" w:hanging="720"/>
        <w:rPr>
          <w:sz w:val="24"/>
          <w:szCs w:val="24"/>
          <w:lang w:val="el-GR"/>
        </w:rPr>
      </w:pPr>
      <w:r w:rsidRPr="00B633FA">
        <w:rPr>
          <w:sz w:val="24"/>
          <w:szCs w:val="24"/>
          <w:lang w:val="el-GR"/>
        </w:rPr>
        <w:t xml:space="preserve">Παναγιωτοπούλου Ρ. κ.ά. </w:t>
      </w:r>
      <w:proofErr w:type="spellStart"/>
      <w:r w:rsidRPr="00B633FA">
        <w:rPr>
          <w:sz w:val="24"/>
          <w:szCs w:val="24"/>
          <w:lang w:val="el-GR"/>
        </w:rPr>
        <w:t>επιμ</w:t>
      </w:r>
      <w:proofErr w:type="spellEnd"/>
      <w:r w:rsidRPr="00B633FA">
        <w:rPr>
          <w:sz w:val="24"/>
          <w:szCs w:val="24"/>
          <w:lang w:val="el-GR"/>
        </w:rPr>
        <w:t xml:space="preserve">. (2003), </w:t>
      </w:r>
      <w:r w:rsidRPr="00B633FA">
        <w:rPr>
          <w:i/>
          <w:sz w:val="24"/>
          <w:szCs w:val="24"/>
          <w:lang w:val="el-GR"/>
        </w:rPr>
        <w:t>Παγκοσμιοποίηση και σύγχρονη κοινωνία</w:t>
      </w:r>
      <w:r w:rsidRPr="00B633FA">
        <w:rPr>
          <w:sz w:val="24"/>
          <w:szCs w:val="24"/>
          <w:lang w:val="el-GR"/>
        </w:rPr>
        <w:t>, Αθήνα, ΕΚΚΕ.</w:t>
      </w:r>
    </w:p>
    <w:p w:rsidR="00515E70" w:rsidRPr="00B633FA" w:rsidRDefault="00515E70" w:rsidP="00B633FA">
      <w:pPr>
        <w:spacing w:after="0" w:line="300" w:lineRule="atLeast"/>
        <w:ind w:left="1060" w:hanging="720"/>
        <w:rPr>
          <w:sz w:val="24"/>
          <w:szCs w:val="24"/>
          <w:lang w:val="el-GR"/>
        </w:rPr>
      </w:pPr>
      <w:proofErr w:type="spellStart"/>
      <w:r w:rsidRPr="00B633FA">
        <w:rPr>
          <w:sz w:val="24"/>
          <w:szCs w:val="24"/>
          <w:lang w:val="el-GR"/>
        </w:rPr>
        <w:t>Rodrik</w:t>
      </w:r>
      <w:proofErr w:type="spellEnd"/>
      <w:r w:rsidRPr="00B633FA">
        <w:rPr>
          <w:sz w:val="24"/>
          <w:szCs w:val="24"/>
          <w:lang w:val="el-GR"/>
        </w:rPr>
        <w:t xml:space="preserve">, </w:t>
      </w:r>
      <w:proofErr w:type="spellStart"/>
      <w:r w:rsidRPr="00B633FA">
        <w:rPr>
          <w:sz w:val="24"/>
          <w:szCs w:val="24"/>
          <w:lang w:val="el-GR"/>
        </w:rPr>
        <w:t>Dani</w:t>
      </w:r>
      <w:proofErr w:type="spellEnd"/>
      <w:r w:rsidRPr="00B633FA">
        <w:rPr>
          <w:sz w:val="24"/>
          <w:szCs w:val="24"/>
          <w:lang w:val="el-GR"/>
        </w:rPr>
        <w:t xml:space="preserve"> (2017) </w:t>
      </w:r>
      <w:r w:rsidRPr="00B633FA">
        <w:rPr>
          <w:i/>
          <w:sz w:val="24"/>
          <w:szCs w:val="24"/>
          <w:lang w:val="el-GR"/>
        </w:rPr>
        <w:t>Το παράδοξο της παγκοσμιοποίησης: Η δημοκρατία και το μέλλον της παγκόσμιας οικονομίας,</w:t>
      </w:r>
      <w:r w:rsidRPr="00B633FA">
        <w:rPr>
          <w:sz w:val="24"/>
          <w:szCs w:val="24"/>
          <w:lang w:val="el-GR"/>
        </w:rPr>
        <w:t xml:space="preserve"> Αθήνα, Κριτική.</w:t>
      </w:r>
    </w:p>
    <w:p w:rsidR="00C340AC" w:rsidRPr="00B633FA" w:rsidRDefault="00C340AC" w:rsidP="00B633FA">
      <w:pPr>
        <w:spacing w:after="0" w:line="300" w:lineRule="atLeast"/>
        <w:ind w:left="1060" w:hanging="720"/>
        <w:rPr>
          <w:sz w:val="24"/>
          <w:szCs w:val="24"/>
          <w:lang w:val="el-GR"/>
        </w:rPr>
      </w:pPr>
      <w:proofErr w:type="spellStart"/>
      <w:r w:rsidRPr="00B633FA">
        <w:rPr>
          <w:sz w:val="24"/>
          <w:szCs w:val="24"/>
          <w:lang w:val="el-GR"/>
        </w:rPr>
        <w:t>Σάσεν</w:t>
      </w:r>
      <w:proofErr w:type="spellEnd"/>
      <w:r w:rsidRPr="00B633FA">
        <w:rPr>
          <w:sz w:val="24"/>
          <w:szCs w:val="24"/>
          <w:lang w:val="el-GR"/>
        </w:rPr>
        <w:t xml:space="preserve">, </w:t>
      </w:r>
      <w:proofErr w:type="spellStart"/>
      <w:r w:rsidRPr="00B633FA">
        <w:rPr>
          <w:sz w:val="24"/>
          <w:szCs w:val="24"/>
          <w:lang w:val="el-GR"/>
        </w:rPr>
        <w:t>Σάσκια</w:t>
      </w:r>
      <w:proofErr w:type="spellEnd"/>
      <w:r w:rsidRPr="00B633FA">
        <w:rPr>
          <w:sz w:val="24"/>
          <w:szCs w:val="24"/>
          <w:lang w:val="el-GR"/>
        </w:rPr>
        <w:t xml:space="preserve"> (2011) </w:t>
      </w:r>
      <w:r w:rsidRPr="00B633FA">
        <w:rPr>
          <w:i/>
          <w:sz w:val="24"/>
          <w:szCs w:val="24"/>
          <w:lang w:val="el-GR"/>
        </w:rPr>
        <w:t>Κοινωνιολογία της παγκοσμιοποίησης</w:t>
      </w:r>
      <w:r w:rsidRPr="00B633FA">
        <w:rPr>
          <w:sz w:val="24"/>
          <w:szCs w:val="24"/>
          <w:lang w:val="el-GR"/>
        </w:rPr>
        <w:t>, Αθήνα, Μεταίχμιο.</w:t>
      </w:r>
    </w:p>
    <w:p w:rsidR="00C340AC" w:rsidRPr="00B633FA" w:rsidRDefault="00C340AC" w:rsidP="00B633FA">
      <w:pPr>
        <w:spacing w:after="0" w:line="300" w:lineRule="atLeast"/>
        <w:ind w:left="1060" w:hanging="720"/>
        <w:rPr>
          <w:sz w:val="24"/>
          <w:szCs w:val="24"/>
          <w:lang w:val="el-GR"/>
        </w:rPr>
      </w:pPr>
      <w:r w:rsidRPr="00B633FA">
        <w:rPr>
          <w:sz w:val="24"/>
          <w:szCs w:val="24"/>
          <w:lang w:val="el-GR"/>
        </w:rPr>
        <w:t xml:space="preserve">Ψαρρού </w:t>
      </w:r>
      <w:proofErr w:type="spellStart"/>
      <w:r w:rsidRPr="00B633FA">
        <w:rPr>
          <w:sz w:val="24"/>
          <w:szCs w:val="24"/>
          <w:lang w:val="el-GR"/>
        </w:rPr>
        <w:t>Νέλλη</w:t>
      </w:r>
      <w:proofErr w:type="spellEnd"/>
      <w:r w:rsidRPr="00B633FA">
        <w:rPr>
          <w:sz w:val="24"/>
          <w:szCs w:val="24"/>
          <w:lang w:val="el-GR"/>
        </w:rPr>
        <w:t xml:space="preserve">, (2005), </w:t>
      </w:r>
      <w:r w:rsidRPr="00B633FA">
        <w:rPr>
          <w:i/>
          <w:sz w:val="24"/>
          <w:szCs w:val="24"/>
          <w:lang w:val="el-GR"/>
        </w:rPr>
        <w:t>Εθνική Ταυτότητα στην Εποχή της Παγκοσμιοποί</w:t>
      </w:r>
      <w:r w:rsidRPr="00B633FA">
        <w:rPr>
          <w:sz w:val="24"/>
          <w:szCs w:val="24"/>
          <w:lang w:val="el-GR"/>
        </w:rPr>
        <w:t xml:space="preserve">ησης, Αθήνα, </w:t>
      </w:r>
      <w:r w:rsidRPr="00B633FA">
        <w:rPr>
          <w:sz w:val="24"/>
          <w:szCs w:val="24"/>
        </w:rPr>
        <w:t>Gutenberg</w:t>
      </w:r>
      <w:r w:rsidRPr="00B633FA">
        <w:rPr>
          <w:sz w:val="24"/>
          <w:szCs w:val="24"/>
          <w:lang w:val="el-GR"/>
        </w:rPr>
        <w:t>.</w:t>
      </w:r>
      <w:bookmarkStart w:id="0" w:name="_GoBack"/>
      <w:bookmarkEnd w:id="0"/>
    </w:p>
    <w:sectPr w:rsidR="00C340AC" w:rsidRPr="00B63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E9E"/>
    <w:multiLevelType w:val="multilevel"/>
    <w:tmpl w:val="16B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636F1B"/>
    <w:multiLevelType w:val="multilevel"/>
    <w:tmpl w:val="7E12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5D2343"/>
    <w:multiLevelType w:val="multilevel"/>
    <w:tmpl w:val="D3E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28"/>
    <w:rsid w:val="00070F7B"/>
    <w:rsid w:val="000B32D8"/>
    <w:rsid w:val="001E2995"/>
    <w:rsid w:val="001F679E"/>
    <w:rsid w:val="00272BAD"/>
    <w:rsid w:val="003C06C0"/>
    <w:rsid w:val="00464BE3"/>
    <w:rsid w:val="004A0247"/>
    <w:rsid w:val="00515E70"/>
    <w:rsid w:val="005B3E28"/>
    <w:rsid w:val="006F7FED"/>
    <w:rsid w:val="009A23FC"/>
    <w:rsid w:val="00A80BB5"/>
    <w:rsid w:val="00B633FA"/>
    <w:rsid w:val="00C340AC"/>
    <w:rsid w:val="00C9527A"/>
    <w:rsid w:val="00D702BF"/>
    <w:rsid w:val="00E9042A"/>
    <w:rsid w:val="00EC1141"/>
    <w:rsid w:val="00F15153"/>
    <w:rsid w:val="00F20E1F"/>
    <w:rsid w:val="00F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FC7A71"/>
  <w15:chartTrackingRefBased/>
  <w15:docId w15:val="{3B11D882-18F4-45D9-AC14-F738AF31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33FA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63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3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pour@pspa.uoa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2024-10-22T14:52:00Z</cp:lastPrinted>
  <dcterms:created xsi:type="dcterms:W3CDTF">2024-10-22T07:39:00Z</dcterms:created>
  <dcterms:modified xsi:type="dcterms:W3CDTF">2024-10-27T08:44:00Z</dcterms:modified>
</cp:coreProperties>
</file>